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CD9" w:rsidRDefault="003D4CD9" w:rsidP="00CD7F8E">
      <w:pPr>
        <w:ind w:right="1387"/>
        <w:jc w:val="center"/>
        <w:rPr>
          <w:rFonts w:asciiTheme="majorHAnsi" w:hAnsiTheme="majorHAnsi"/>
          <w:b/>
          <w:bCs/>
        </w:rPr>
      </w:pPr>
    </w:p>
    <w:p w:rsidR="003D4CD9" w:rsidRDefault="003D4CD9" w:rsidP="00CD7F8E">
      <w:pPr>
        <w:ind w:right="1387"/>
        <w:jc w:val="center"/>
        <w:rPr>
          <w:rFonts w:asciiTheme="majorHAnsi" w:hAnsiTheme="majorHAnsi"/>
          <w:b/>
          <w:bCs/>
        </w:rPr>
      </w:pPr>
    </w:p>
    <w:p w:rsidR="00D1611D" w:rsidRPr="00EA5B9D" w:rsidRDefault="00A248EB" w:rsidP="00CD7F8E">
      <w:pPr>
        <w:ind w:right="1387"/>
        <w:jc w:val="center"/>
        <w:rPr>
          <w:rFonts w:asciiTheme="majorHAnsi" w:hAnsiTheme="majorHAnsi"/>
          <w:b/>
          <w:bCs/>
        </w:rPr>
      </w:pPr>
      <w:r w:rsidRPr="00EA5B9D">
        <w:rPr>
          <w:rFonts w:asciiTheme="majorHAnsi" w:hAnsiTheme="majorHAnsi"/>
          <w:b/>
          <w:bCs/>
        </w:rPr>
        <w:t xml:space="preserve">СПИСЪК НА ИЗПЪЛНЕНИТЕ </w:t>
      </w:r>
      <w:r w:rsidR="0082346F" w:rsidRPr="00EA5B9D">
        <w:rPr>
          <w:rFonts w:asciiTheme="majorHAnsi" w:hAnsiTheme="majorHAnsi"/>
          <w:b/>
          <w:bCs/>
        </w:rPr>
        <w:t>ДОСТАВКИ</w:t>
      </w:r>
    </w:p>
    <w:p w:rsidR="00B85C03" w:rsidRPr="00EA5B9D" w:rsidRDefault="00D1611D" w:rsidP="00CD7F8E">
      <w:pPr>
        <w:ind w:right="1387"/>
        <w:jc w:val="center"/>
        <w:rPr>
          <w:rFonts w:asciiTheme="majorHAnsi" w:hAnsiTheme="majorHAnsi"/>
        </w:rPr>
      </w:pPr>
      <w:r w:rsidRPr="00EA5B9D">
        <w:rPr>
          <w:rFonts w:asciiTheme="majorHAnsi" w:hAnsiTheme="majorHAnsi"/>
        </w:rPr>
        <w:t>по обособена позиция №</w:t>
      </w:r>
    </w:p>
    <w:p w:rsidR="002D562C" w:rsidRPr="00EA5B9D" w:rsidRDefault="002D562C" w:rsidP="00CD7F8E">
      <w:pPr>
        <w:ind w:right="1387"/>
        <w:jc w:val="center"/>
        <w:rPr>
          <w:rFonts w:asciiTheme="majorHAnsi" w:hAnsiTheme="majorHAnsi"/>
        </w:rPr>
      </w:pPr>
    </w:p>
    <w:p w:rsidR="002D562C" w:rsidRPr="00EA5B9D" w:rsidRDefault="002D562C" w:rsidP="00CD7F8E">
      <w:pPr>
        <w:ind w:right="1387"/>
        <w:jc w:val="center"/>
        <w:rPr>
          <w:rFonts w:asciiTheme="majorHAnsi" w:hAnsiTheme="majorHAnsi"/>
        </w:rPr>
      </w:pPr>
    </w:p>
    <w:p w:rsidR="00B85C03" w:rsidRPr="00EA5B9D" w:rsidRDefault="00B85C03" w:rsidP="00B85C03">
      <w:pPr>
        <w:rPr>
          <w:rFonts w:asciiTheme="majorHAnsi" w:hAnsiTheme="majorHAnsi"/>
        </w:rPr>
      </w:pPr>
    </w:p>
    <w:tbl>
      <w:tblPr>
        <w:tblStyle w:val="TableGrid"/>
        <w:tblW w:w="14175" w:type="dxa"/>
        <w:tblInd w:w="-5" w:type="dxa"/>
        <w:tblLook w:val="04A0"/>
      </w:tblPr>
      <w:tblGrid>
        <w:gridCol w:w="2835"/>
        <w:gridCol w:w="1418"/>
        <w:gridCol w:w="1559"/>
        <w:gridCol w:w="8363"/>
      </w:tblGrid>
      <w:tr w:rsidR="00D1611D" w:rsidRPr="00EA5B9D" w:rsidTr="003D4CD9">
        <w:trPr>
          <w:trHeight w:val="416"/>
        </w:trPr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D1611D" w:rsidRPr="00EA5B9D" w:rsidRDefault="003D4CD9" w:rsidP="00A248EB">
            <w:pPr>
              <w:jc w:val="center"/>
              <w:rPr>
                <w:rFonts w:asciiTheme="majorHAnsi" w:hAnsiTheme="majorHAnsi"/>
                <w:bCs/>
              </w:rPr>
            </w:pPr>
            <w:r w:rsidRPr="00EA5B9D">
              <w:rPr>
                <w:rFonts w:asciiTheme="majorHAnsi" w:hAnsiTheme="majorHAnsi"/>
                <w:bCs/>
              </w:rPr>
              <w:t>Получател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:rsidR="00D1611D" w:rsidRPr="00EA5B9D" w:rsidRDefault="003D4CD9" w:rsidP="00A248EB">
            <w:pPr>
              <w:jc w:val="center"/>
              <w:rPr>
                <w:rFonts w:asciiTheme="majorHAnsi" w:hAnsiTheme="majorHAnsi"/>
                <w:bCs/>
              </w:rPr>
            </w:pPr>
            <w:r w:rsidRPr="00EA5B9D">
              <w:rPr>
                <w:rFonts w:asciiTheme="majorHAnsi" w:hAnsiTheme="majorHAnsi"/>
                <w:bCs/>
              </w:rPr>
              <w:t>Стойност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D1611D" w:rsidRPr="00EA5B9D" w:rsidRDefault="003D4CD9" w:rsidP="00A248EB">
            <w:pPr>
              <w:jc w:val="center"/>
              <w:rPr>
                <w:rFonts w:asciiTheme="majorHAnsi" w:hAnsiTheme="majorHAnsi"/>
                <w:bCs/>
              </w:rPr>
            </w:pPr>
            <w:r w:rsidRPr="00EA5B9D">
              <w:rPr>
                <w:rFonts w:asciiTheme="majorHAnsi" w:hAnsiTheme="majorHAnsi"/>
                <w:bCs/>
              </w:rPr>
              <w:t>Дата на изпълнение</w:t>
            </w:r>
          </w:p>
        </w:tc>
        <w:tc>
          <w:tcPr>
            <w:tcW w:w="8363" w:type="dxa"/>
            <w:shd w:val="clear" w:color="auto" w:fill="A6A6A6" w:themeFill="background1" w:themeFillShade="A6"/>
            <w:vAlign w:val="center"/>
          </w:tcPr>
          <w:p w:rsidR="00D1611D" w:rsidRPr="00EA5B9D" w:rsidRDefault="003D4CD9" w:rsidP="00A248EB">
            <w:pPr>
              <w:jc w:val="center"/>
              <w:rPr>
                <w:rFonts w:asciiTheme="majorHAnsi" w:hAnsiTheme="majorHAnsi"/>
                <w:bCs/>
              </w:rPr>
            </w:pPr>
            <w:r w:rsidRPr="00EA5B9D">
              <w:rPr>
                <w:rFonts w:asciiTheme="majorHAnsi" w:hAnsiTheme="majorHAnsi"/>
                <w:bCs/>
              </w:rPr>
              <w:t>Описание на доставката</w:t>
            </w:r>
          </w:p>
        </w:tc>
      </w:tr>
      <w:tr w:rsidR="00D1611D" w:rsidRPr="00EA5B9D" w:rsidTr="003D4CD9">
        <w:trPr>
          <w:trHeight w:val="359"/>
        </w:trPr>
        <w:tc>
          <w:tcPr>
            <w:tcW w:w="2835" w:type="dxa"/>
            <w:vAlign w:val="center"/>
          </w:tcPr>
          <w:p w:rsidR="00D1611D" w:rsidRPr="00EA5B9D" w:rsidRDefault="00D1611D" w:rsidP="00A248E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8" w:type="dxa"/>
          </w:tcPr>
          <w:p w:rsidR="00D1611D" w:rsidRPr="00EA5B9D" w:rsidRDefault="00D1611D" w:rsidP="00A248E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559" w:type="dxa"/>
            <w:vAlign w:val="center"/>
          </w:tcPr>
          <w:p w:rsidR="00D1611D" w:rsidRPr="00EA5B9D" w:rsidRDefault="00D1611D" w:rsidP="00A248E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8363" w:type="dxa"/>
            <w:vAlign w:val="center"/>
          </w:tcPr>
          <w:p w:rsidR="00D1611D" w:rsidRPr="00EA5B9D" w:rsidRDefault="00D1611D" w:rsidP="00A248EB">
            <w:pPr>
              <w:jc w:val="center"/>
              <w:rPr>
                <w:rFonts w:asciiTheme="majorHAnsi" w:hAnsiTheme="majorHAnsi"/>
              </w:rPr>
            </w:pPr>
          </w:p>
        </w:tc>
      </w:tr>
      <w:tr w:rsidR="00D1611D" w:rsidRPr="00EA5B9D" w:rsidTr="003D4CD9">
        <w:trPr>
          <w:trHeight w:val="374"/>
        </w:trPr>
        <w:tc>
          <w:tcPr>
            <w:tcW w:w="2835" w:type="dxa"/>
            <w:vAlign w:val="center"/>
          </w:tcPr>
          <w:p w:rsidR="00D1611D" w:rsidRPr="00EA5B9D" w:rsidRDefault="00D1611D" w:rsidP="00A248E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8" w:type="dxa"/>
          </w:tcPr>
          <w:p w:rsidR="00D1611D" w:rsidRPr="00EA5B9D" w:rsidRDefault="00D1611D" w:rsidP="00A248E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559" w:type="dxa"/>
            <w:vAlign w:val="center"/>
          </w:tcPr>
          <w:p w:rsidR="00D1611D" w:rsidRPr="00EA5B9D" w:rsidRDefault="00D1611D" w:rsidP="00A248E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8363" w:type="dxa"/>
            <w:vAlign w:val="center"/>
          </w:tcPr>
          <w:p w:rsidR="00D1611D" w:rsidRPr="00EA5B9D" w:rsidRDefault="00D1611D" w:rsidP="00A248EB">
            <w:pPr>
              <w:jc w:val="center"/>
              <w:rPr>
                <w:rFonts w:asciiTheme="majorHAnsi" w:hAnsiTheme="majorHAnsi"/>
              </w:rPr>
            </w:pPr>
          </w:p>
        </w:tc>
      </w:tr>
      <w:tr w:rsidR="00D1611D" w:rsidRPr="00EA5B9D" w:rsidTr="003D4CD9">
        <w:trPr>
          <w:trHeight w:val="442"/>
        </w:trPr>
        <w:tc>
          <w:tcPr>
            <w:tcW w:w="2835" w:type="dxa"/>
            <w:vAlign w:val="center"/>
          </w:tcPr>
          <w:p w:rsidR="00D1611D" w:rsidRPr="00EA5B9D" w:rsidRDefault="00D1611D" w:rsidP="00A248E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418" w:type="dxa"/>
          </w:tcPr>
          <w:p w:rsidR="00D1611D" w:rsidRPr="00EA5B9D" w:rsidRDefault="00D1611D" w:rsidP="00A248E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559" w:type="dxa"/>
            <w:vAlign w:val="center"/>
          </w:tcPr>
          <w:p w:rsidR="00D1611D" w:rsidRPr="00EA5B9D" w:rsidRDefault="00D1611D" w:rsidP="00A248EB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8363" w:type="dxa"/>
            <w:vAlign w:val="center"/>
          </w:tcPr>
          <w:p w:rsidR="00D1611D" w:rsidRPr="00EA5B9D" w:rsidRDefault="00D1611D" w:rsidP="00A248EB">
            <w:pPr>
              <w:jc w:val="center"/>
              <w:rPr>
                <w:rFonts w:asciiTheme="majorHAnsi" w:hAnsiTheme="majorHAnsi"/>
              </w:rPr>
            </w:pPr>
          </w:p>
        </w:tc>
      </w:tr>
    </w:tbl>
    <w:p w:rsidR="00513473" w:rsidRPr="00EA5B9D" w:rsidRDefault="00513473" w:rsidP="00513473">
      <w:pPr>
        <w:ind w:right="820"/>
        <w:jc w:val="center"/>
        <w:rPr>
          <w:rFonts w:asciiTheme="majorHAnsi" w:hAnsiTheme="majorHAnsi"/>
        </w:rPr>
      </w:pPr>
    </w:p>
    <w:p w:rsidR="00513473" w:rsidRPr="00EA5B9D" w:rsidRDefault="00513473" w:rsidP="00CD7F8E">
      <w:pPr>
        <w:ind w:right="1387"/>
        <w:jc w:val="center"/>
        <w:rPr>
          <w:rFonts w:asciiTheme="majorHAnsi" w:hAnsiTheme="majorHAnsi"/>
        </w:rPr>
      </w:pPr>
    </w:p>
    <w:p w:rsidR="002D562C" w:rsidRPr="00EA5B9D" w:rsidRDefault="002D562C" w:rsidP="00D1611D">
      <w:pPr>
        <w:rPr>
          <w:rFonts w:asciiTheme="majorHAnsi" w:hAnsiTheme="majorHAnsi"/>
        </w:rPr>
      </w:pPr>
    </w:p>
    <w:p w:rsidR="002D562C" w:rsidRPr="00EA5B9D" w:rsidRDefault="002D562C" w:rsidP="00B85C03">
      <w:pPr>
        <w:jc w:val="center"/>
        <w:rPr>
          <w:rFonts w:asciiTheme="majorHAnsi" w:hAnsiTheme="majorHAnsi"/>
        </w:rPr>
      </w:pPr>
    </w:p>
    <w:p w:rsidR="002D562C" w:rsidRPr="00EA5B9D" w:rsidRDefault="002D562C" w:rsidP="00B85C03">
      <w:pPr>
        <w:jc w:val="center"/>
        <w:rPr>
          <w:rFonts w:asciiTheme="majorHAnsi" w:hAnsiTheme="majorHAnsi"/>
        </w:rPr>
      </w:pPr>
    </w:p>
    <w:p w:rsidR="00B85C03" w:rsidRPr="00EA5B9D" w:rsidRDefault="00B85C03" w:rsidP="00D1611D">
      <w:pPr>
        <w:rPr>
          <w:rFonts w:asciiTheme="majorHAnsi" w:hAnsiTheme="majorHAnsi"/>
        </w:rPr>
      </w:pPr>
      <w:r w:rsidRPr="00EA5B9D">
        <w:rPr>
          <w:rFonts w:asciiTheme="majorHAnsi" w:hAnsiTheme="majorHAnsi"/>
        </w:rPr>
        <w:t>С уважение,</w:t>
      </w:r>
    </w:p>
    <w:p w:rsidR="00683C27" w:rsidRPr="00EA5B9D" w:rsidRDefault="00513473" w:rsidP="00513473">
      <w:pPr>
        <w:rPr>
          <w:rFonts w:asciiTheme="majorHAnsi" w:hAnsiTheme="majorHAnsi"/>
        </w:rPr>
      </w:pPr>
      <w:r w:rsidRPr="00EA5B9D">
        <w:rPr>
          <w:rFonts w:asciiTheme="majorHAnsi" w:hAnsiTheme="majorHAnsi"/>
        </w:rPr>
        <w:t>Дата</w:t>
      </w:r>
      <w:r w:rsidR="00D1611D" w:rsidRPr="00EA5B9D">
        <w:rPr>
          <w:rFonts w:asciiTheme="majorHAnsi" w:hAnsiTheme="majorHAnsi"/>
          <w:lang w:val="en-US"/>
        </w:rPr>
        <w:t>:</w:t>
      </w:r>
      <w:r w:rsidRPr="00EA5B9D">
        <w:rPr>
          <w:rFonts w:asciiTheme="majorHAnsi" w:hAnsiTheme="majorHAnsi"/>
        </w:rPr>
        <w:t xml:space="preserve">                                                                                                                                                                       </w:t>
      </w:r>
      <w:r w:rsidR="002D562C" w:rsidRPr="00EA5B9D">
        <w:rPr>
          <w:rFonts w:asciiTheme="majorHAnsi" w:hAnsiTheme="majorHAnsi"/>
        </w:rPr>
        <w:tab/>
      </w:r>
    </w:p>
    <w:p w:rsidR="00683C27" w:rsidRPr="00EA5B9D" w:rsidRDefault="00683C27" w:rsidP="00683C27">
      <w:pPr>
        <w:rPr>
          <w:rFonts w:asciiTheme="majorHAnsi" w:hAnsiTheme="majorHAnsi"/>
        </w:rPr>
      </w:pPr>
    </w:p>
    <w:p w:rsidR="00683C27" w:rsidRPr="00EA5B9D" w:rsidRDefault="00683C27" w:rsidP="00683C27">
      <w:pPr>
        <w:rPr>
          <w:rFonts w:asciiTheme="majorHAnsi" w:hAnsiTheme="majorHAnsi"/>
        </w:rPr>
      </w:pPr>
    </w:p>
    <w:p w:rsidR="00B85C03" w:rsidRDefault="00B85C03" w:rsidP="00683C27">
      <w:pPr>
        <w:rPr>
          <w:rFonts w:asciiTheme="majorHAnsi" w:hAnsiTheme="majorHAnsi"/>
        </w:rPr>
      </w:pPr>
    </w:p>
    <w:p w:rsidR="00003A48" w:rsidRPr="00003A48" w:rsidRDefault="00003A48" w:rsidP="00003A48">
      <w:pPr>
        <w:rPr>
          <w:rFonts w:asciiTheme="majorHAnsi" w:hAnsiTheme="majorHAnsi"/>
        </w:rPr>
      </w:pPr>
    </w:p>
    <w:p w:rsidR="00003A48" w:rsidRPr="00003A48" w:rsidRDefault="00003A48" w:rsidP="00003A48">
      <w:pPr>
        <w:rPr>
          <w:rFonts w:asciiTheme="majorHAnsi" w:hAnsiTheme="majorHAnsi"/>
        </w:rPr>
      </w:pPr>
    </w:p>
    <w:p w:rsidR="00003A48" w:rsidRPr="00003A48" w:rsidRDefault="00003A48" w:rsidP="00003A48">
      <w:pPr>
        <w:rPr>
          <w:rFonts w:asciiTheme="majorHAnsi" w:hAnsiTheme="majorHAnsi"/>
        </w:rPr>
      </w:pPr>
    </w:p>
    <w:p w:rsidR="00003A48" w:rsidRPr="00003A48" w:rsidRDefault="00003A48" w:rsidP="00003A48">
      <w:pPr>
        <w:rPr>
          <w:rFonts w:asciiTheme="majorHAnsi" w:hAnsiTheme="majorHAnsi"/>
        </w:rPr>
      </w:pPr>
    </w:p>
    <w:p w:rsidR="00003A48" w:rsidRPr="00003A48" w:rsidRDefault="00003A48" w:rsidP="00003A48">
      <w:pPr>
        <w:rPr>
          <w:rFonts w:asciiTheme="majorHAnsi" w:hAnsiTheme="majorHAnsi"/>
        </w:rPr>
      </w:pPr>
    </w:p>
    <w:p w:rsidR="00003A48" w:rsidRPr="00003A48" w:rsidRDefault="00003A48" w:rsidP="00003A48">
      <w:pPr>
        <w:rPr>
          <w:rFonts w:asciiTheme="majorHAnsi" w:hAnsiTheme="majorHAnsi"/>
        </w:rPr>
      </w:pPr>
      <w:bookmarkStart w:id="0" w:name="_GoBack"/>
      <w:bookmarkEnd w:id="0"/>
    </w:p>
    <w:sectPr w:rsidR="00003A48" w:rsidRPr="00003A48" w:rsidSect="00CD7F8E">
      <w:headerReference w:type="default" r:id="rId7"/>
      <w:footerReference w:type="default" r:id="rId8"/>
      <w:pgSz w:w="16838" w:h="11906" w:orient="landscape"/>
      <w:pgMar w:top="372" w:right="0" w:bottom="459" w:left="1417" w:header="708" w:footer="30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4883" w:rsidRDefault="008B4883" w:rsidP="00C5450D">
      <w:r>
        <w:separator/>
      </w:r>
    </w:p>
  </w:endnote>
  <w:endnote w:type="continuationSeparator" w:id="0">
    <w:p w:rsidR="008B4883" w:rsidRDefault="008B4883" w:rsidP="00C54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3E" w:rsidRPr="00FA5E1B" w:rsidRDefault="00E106F3" w:rsidP="00225D3E">
    <w:pPr>
      <w:pStyle w:val="Footer"/>
      <w:jc w:val="center"/>
    </w:pPr>
    <w:r w:rsidRPr="003277FC">
      <w:rPr>
        <w:rFonts w:eastAsia="Calibri"/>
        <w:i/>
        <w:sz w:val="18"/>
      </w:rPr>
      <w:t>“Този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развитие. Цялата отговорност за съдържанието на документа се носи от „</w:t>
    </w:r>
    <w:r>
      <w:rPr>
        <w:rFonts w:eastAsia="Calibri"/>
        <w:i/>
        <w:sz w:val="18"/>
      </w:rPr>
      <w:t>КЕМП</w:t>
    </w:r>
    <w:r w:rsidRPr="003277FC">
      <w:rPr>
        <w:rFonts w:eastAsia="Calibri"/>
        <w:i/>
        <w:sz w:val="18"/>
      </w:rPr>
      <w:t xml:space="preserve">“ </w:t>
    </w:r>
    <w:r>
      <w:rPr>
        <w:rFonts w:eastAsia="Calibri"/>
        <w:i/>
        <w:sz w:val="18"/>
      </w:rPr>
      <w:t>А</w:t>
    </w:r>
    <w:r w:rsidRPr="003277FC">
      <w:rPr>
        <w:rFonts w:eastAsia="Calibri"/>
        <w:i/>
        <w:sz w:val="18"/>
      </w:rPr>
      <w:t>Д и при никакви обстоятелства не може да се приема, че този документ отразява официалното становище на Европейския съюз и Управляващия орган.”</w:t>
    </w:r>
  </w:p>
  <w:p w:rsidR="004E09B2" w:rsidRPr="006B3BD3" w:rsidRDefault="004E09B2" w:rsidP="00C5450D">
    <w:pPr>
      <w:pStyle w:val="Footer"/>
      <w:jc w:val="center"/>
      <w:rPr>
        <w:i/>
        <w:sz w:val="12"/>
        <w:szCs w:val="22"/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4883" w:rsidRDefault="008B4883" w:rsidP="00C5450D">
      <w:r>
        <w:separator/>
      </w:r>
    </w:p>
  </w:footnote>
  <w:footnote w:type="continuationSeparator" w:id="0">
    <w:p w:rsidR="008B4883" w:rsidRDefault="008B4883" w:rsidP="00C545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2349" w:type="dxa"/>
      <w:tblInd w:w="834" w:type="dxa"/>
      <w:tblCellMar>
        <w:left w:w="70" w:type="dxa"/>
        <w:right w:w="70" w:type="dxa"/>
      </w:tblCellMar>
      <w:tblLook w:val="04A0"/>
    </w:tblPr>
    <w:tblGrid>
      <w:gridCol w:w="4333"/>
      <w:gridCol w:w="2977"/>
      <w:gridCol w:w="5039"/>
    </w:tblGrid>
    <w:tr w:rsidR="00ED1049" w:rsidRPr="0033734F" w:rsidTr="00ED1049">
      <w:trPr>
        <w:trHeight w:val="707"/>
      </w:trPr>
      <w:tc>
        <w:tcPr>
          <w:tcW w:w="4333" w:type="dxa"/>
          <w:hideMark/>
        </w:tcPr>
        <w:p w:rsidR="00ED1049" w:rsidRPr="0033734F" w:rsidRDefault="00ED1049" w:rsidP="00ED1049">
          <w:pPr>
            <w:snapToGrid w:val="0"/>
            <w:jc w:val="center"/>
            <w:rPr>
              <w:b/>
              <w:i/>
              <w:sz w:val="12"/>
              <w:szCs w:val="12"/>
            </w:rPr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1303020" cy="981075"/>
                <wp:effectExtent l="0" t="0" r="0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302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</w:tcPr>
        <w:p w:rsidR="00ED1049" w:rsidRPr="0033734F" w:rsidRDefault="00ED1049" w:rsidP="00ED1049">
          <w:pPr>
            <w:snapToGrid w:val="0"/>
            <w:jc w:val="center"/>
            <w:rPr>
              <w:lang w:val="en-US"/>
            </w:rPr>
          </w:pPr>
        </w:p>
      </w:tc>
      <w:tc>
        <w:tcPr>
          <w:tcW w:w="5039" w:type="dxa"/>
          <w:hideMark/>
        </w:tcPr>
        <w:p w:rsidR="00ED1049" w:rsidRPr="0033734F" w:rsidRDefault="00ED1049" w:rsidP="00ED1049">
          <w:pPr>
            <w:snapToGrid w:val="0"/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1876425" cy="838200"/>
                <wp:effectExtent l="0" t="0" r="9525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17035" t="15169" r="15656" b="6332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642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042A15"/>
    <w:multiLevelType w:val="hybridMultilevel"/>
    <w:tmpl w:val="3468CF7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65193E"/>
    <w:rsid w:val="00003A48"/>
    <w:rsid w:val="000410B7"/>
    <w:rsid w:val="00047DDE"/>
    <w:rsid w:val="00056420"/>
    <w:rsid w:val="00095C3E"/>
    <w:rsid w:val="000A1543"/>
    <w:rsid w:val="000A419E"/>
    <w:rsid w:val="000C7717"/>
    <w:rsid w:val="000F1A76"/>
    <w:rsid w:val="001020C4"/>
    <w:rsid w:val="001230F2"/>
    <w:rsid w:val="00127AB7"/>
    <w:rsid w:val="001378AE"/>
    <w:rsid w:val="00161611"/>
    <w:rsid w:val="001E4132"/>
    <w:rsid w:val="00225D3E"/>
    <w:rsid w:val="00272A6C"/>
    <w:rsid w:val="00281C22"/>
    <w:rsid w:val="00285A16"/>
    <w:rsid w:val="002C59DB"/>
    <w:rsid w:val="002C5A74"/>
    <w:rsid w:val="002D562C"/>
    <w:rsid w:val="00322835"/>
    <w:rsid w:val="00380E03"/>
    <w:rsid w:val="003D4CD9"/>
    <w:rsid w:val="00413B8C"/>
    <w:rsid w:val="004A6F86"/>
    <w:rsid w:val="004C3D54"/>
    <w:rsid w:val="004C7BF5"/>
    <w:rsid w:val="004E09B2"/>
    <w:rsid w:val="004F2672"/>
    <w:rsid w:val="00513473"/>
    <w:rsid w:val="00546E30"/>
    <w:rsid w:val="005D0356"/>
    <w:rsid w:val="00636CD7"/>
    <w:rsid w:val="0065193E"/>
    <w:rsid w:val="00651E09"/>
    <w:rsid w:val="00683C27"/>
    <w:rsid w:val="006B3BD3"/>
    <w:rsid w:val="006B7C00"/>
    <w:rsid w:val="006C2D80"/>
    <w:rsid w:val="006E1C5E"/>
    <w:rsid w:val="00713782"/>
    <w:rsid w:val="00746A3E"/>
    <w:rsid w:val="00760ED5"/>
    <w:rsid w:val="007F1472"/>
    <w:rsid w:val="00802FA6"/>
    <w:rsid w:val="0082346F"/>
    <w:rsid w:val="00833D14"/>
    <w:rsid w:val="008703C1"/>
    <w:rsid w:val="008B4883"/>
    <w:rsid w:val="008E2EF2"/>
    <w:rsid w:val="009179FE"/>
    <w:rsid w:val="00947DCB"/>
    <w:rsid w:val="0095025F"/>
    <w:rsid w:val="00954B1F"/>
    <w:rsid w:val="00957235"/>
    <w:rsid w:val="009766BB"/>
    <w:rsid w:val="0098296B"/>
    <w:rsid w:val="0098317C"/>
    <w:rsid w:val="00985B79"/>
    <w:rsid w:val="00991C8B"/>
    <w:rsid w:val="009A5605"/>
    <w:rsid w:val="009D050A"/>
    <w:rsid w:val="00A12B1C"/>
    <w:rsid w:val="00A248EB"/>
    <w:rsid w:val="00A632F6"/>
    <w:rsid w:val="00A656B6"/>
    <w:rsid w:val="00A75C47"/>
    <w:rsid w:val="00A903F9"/>
    <w:rsid w:val="00B47E37"/>
    <w:rsid w:val="00B85C03"/>
    <w:rsid w:val="00B8657E"/>
    <w:rsid w:val="00B93C78"/>
    <w:rsid w:val="00BB4AEF"/>
    <w:rsid w:val="00C12ECE"/>
    <w:rsid w:val="00C20FE2"/>
    <w:rsid w:val="00C5450D"/>
    <w:rsid w:val="00C5608B"/>
    <w:rsid w:val="00C64966"/>
    <w:rsid w:val="00C67CFE"/>
    <w:rsid w:val="00CB2112"/>
    <w:rsid w:val="00CC2E7E"/>
    <w:rsid w:val="00CD7F8E"/>
    <w:rsid w:val="00CF57E0"/>
    <w:rsid w:val="00D04177"/>
    <w:rsid w:val="00D07214"/>
    <w:rsid w:val="00D1611D"/>
    <w:rsid w:val="00D3420D"/>
    <w:rsid w:val="00D476D8"/>
    <w:rsid w:val="00D73E4F"/>
    <w:rsid w:val="00DB4505"/>
    <w:rsid w:val="00DD2AAD"/>
    <w:rsid w:val="00DD72CD"/>
    <w:rsid w:val="00E106F3"/>
    <w:rsid w:val="00E36772"/>
    <w:rsid w:val="00E61159"/>
    <w:rsid w:val="00E94930"/>
    <w:rsid w:val="00E97BCC"/>
    <w:rsid w:val="00EA292E"/>
    <w:rsid w:val="00EA5B9D"/>
    <w:rsid w:val="00EB4496"/>
    <w:rsid w:val="00EB77DE"/>
    <w:rsid w:val="00ED1049"/>
    <w:rsid w:val="00F41CD1"/>
    <w:rsid w:val="00F84877"/>
    <w:rsid w:val="00FC05BE"/>
    <w:rsid w:val="00FF2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92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table" w:styleId="TableGrid">
    <w:name w:val="Table Grid"/>
    <w:basedOn w:val="TableNormal"/>
    <w:rsid w:val="00B85C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Yankov</cp:lastModifiedBy>
  <cp:revision>2</cp:revision>
  <dcterms:created xsi:type="dcterms:W3CDTF">2020-03-26T10:33:00Z</dcterms:created>
  <dcterms:modified xsi:type="dcterms:W3CDTF">2020-03-26T10:33:00Z</dcterms:modified>
</cp:coreProperties>
</file>